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4B" w:rsidRDefault="00FD27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ПОГОДЖУЮ                                                                ЗАТВЕРДЖЕНО</w:t>
      </w:r>
    </w:p>
    <w:p w:rsidR="00FD27E5" w:rsidRDefault="00FD27E5" w:rsidP="00FD27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освіти,                                           рішенням виконкому</w:t>
      </w:r>
    </w:p>
    <w:p w:rsidR="00FD27E5" w:rsidRDefault="00FD27E5" w:rsidP="00FD27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молоді та спорту Свалявської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Керецьківської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</w:p>
    <w:p w:rsidR="00FD27E5" w:rsidRDefault="00FD27E5" w:rsidP="00FD27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державної  адміністрації                             ради № 27 від 28.11.2013р.</w:t>
      </w:r>
    </w:p>
    <w:p w:rsidR="00FD27E5" w:rsidRDefault="00FD27E5" w:rsidP="00FD27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__________Русин В.П.                                               _________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М.Маровді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27E5" w:rsidRDefault="00FD27E5" w:rsidP="00FD27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27E5" w:rsidRDefault="00FD27E5" w:rsidP="00FD27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27E5" w:rsidRDefault="00FD27E5" w:rsidP="00FD27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27E5" w:rsidRDefault="00FD27E5" w:rsidP="00FD27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27E5" w:rsidRDefault="00FD27E5" w:rsidP="00FD27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27E5" w:rsidRDefault="00FD27E5" w:rsidP="00FD27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27E5" w:rsidRDefault="00FD27E5" w:rsidP="00FD2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7E5">
        <w:rPr>
          <w:rFonts w:ascii="Times New Roman" w:hAnsi="Times New Roman" w:cs="Times New Roman"/>
          <w:b/>
          <w:sz w:val="28"/>
          <w:szCs w:val="28"/>
          <w:lang w:val="uk-UA"/>
        </w:rPr>
        <w:t>СТАТУТ</w:t>
      </w:r>
    </w:p>
    <w:p w:rsidR="00FD27E5" w:rsidRDefault="00FD27E5" w:rsidP="00FD2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КЕРЕЦЬКІВСЬКОГО ДОШКІЛЬНОГО НАВЧАЛЬНОГО ЗАКЛАДУ</w:t>
      </w:r>
    </w:p>
    <w:p w:rsidR="00FD27E5" w:rsidRDefault="00FD27E5" w:rsidP="00FD2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КЕРЕЦЬКІВСЬКОЇ СІЛЬСЬКОЇ РАДИ</w:t>
      </w:r>
    </w:p>
    <w:p w:rsidR="00FD27E5" w:rsidRDefault="00FD27E5" w:rsidP="00FD2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СВАЛЯВСЬКОГО  РАЙОНУ</w:t>
      </w:r>
    </w:p>
    <w:p w:rsidR="00FD27E5" w:rsidRDefault="00FD27E5" w:rsidP="00FD2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ЗАКАРПАТСЬКОЇ  ОБЛАСТІ</w:t>
      </w:r>
    </w:p>
    <w:p w:rsidR="00FD27E5" w:rsidRDefault="00FD27E5" w:rsidP="00FD27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(нова редакція)</w:t>
      </w:r>
    </w:p>
    <w:p w:rsidR="00FD27E5" w:rsidRDefault="00FD27E5" w:rsidP="00FD27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E5" w:rsidRDefault="00FD27E5" w:rsidP="00FD27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E5" w:rsidRDefault="00FD27E5" w:rsidP="00FD27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E5" w:rsidRDefault="00FD27E5" w:rsidP="00FD27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E5" w:rsidRDefault="00FD27E5" w:rsidP="00FD27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E5" w:rsidRDefault="00FD27E5" w:rsidP="00FD27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E5" w:rsidRDefault="00FD27E5" w:rsidP="00FD27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E5" w:rsidRDefault="00FD27E5" w:rsidP="00FD27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E5" w:rsidRDefault="00FD27E5" w:rsidP="00FD27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E5" w:rsidRDefault="00FD27E5" w:rsidP="00FD27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E5" w:rsidRDefault="00FD27E5" w:rsidP="00FD27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E5" w:rsidRDefault="00FD27E5" w:rsidP="00FD27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E5" w:rsidRDefault="00FD27E5" w:rsidP="00FD27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E5" w:rsidRDefault="00FD27E5" w:rsidP="00FD27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E5" w:rsidRDefault="00FD27E5" w:rsidP="00FD27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E5" w:rsidRDefault="00FD27E5" w:rsidP="00FD27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E5" w:rsidRDefault="00FD27E5" w:rsidP="00FD27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E5" w:rsidRDefault="00FD27E5" w:rsidP="00FD27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E5" w:rsidRDefault="00FD27E5" w:rsidP="00FD27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E5" w:rsidRDefault="00FD27E5" w:rsidP="00FD27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E5" w:rsidRDefault="00FD27E5" w:rsidP="00FD27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E5" w:rsidRDefault="00FD27E5" w:rsidP="00FD27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E5" w:rsidRDefault="00FD27E5" w:rsidP="00FD27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E5" w:rsidRDefault="00FD27E5" w:rsidP="00FD27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E5" w:rsidRDefault="00FD27E5" w:rsidP="00FD27E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FD27E5" w:rsidRPr="00FD27E5" w:rsidRDefault="00791E65" w:rsidP="00FD27E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КЕРЕЦЬКІВСЬКИЙ ДОШКІЛЬНИЙ НАВЧАЛЬНИЙ ЗАКЛАД</w:t>
      </w:r>
      <w:r w:rsidR="00FD27E5" w:rsidRPr="00FD27E5">
        <w:rPr>
          <w:rFonts w:ascii="Times New Roman" w:hAnsi="Times New Roman" w:cs="Times New Roman"/>
          <w:sz w:val="28"/>
          <w:szCs w:val="28"/>
          <w:lang w:val="uk-UA"/>
        </w:rPr>
        <w:t xml:space="preserve"> КЕРЕЦЬКІВСЬКОЇ СІЛЬСЬКОЇ РАДИ СВАЛЯВСЬКОГО  РАЙОНУ ЗАКАРПАТСЬКОЇ  ОБЛАСТІ є власністю територіальної громади села </w:t>
      </w:r>
      <w:proofErr w:type="spellStart"/>
      <w:r w:rsidR="00FD27E5" w:rsidRPr="00FD27E5">
        <w:rPr>
          <w:rFonts w:ascii="Times New Roman" w:hAnsi="Times New Roman" w:cs="Times New Roman"/>
          <w:sz w:val="28"/>
          <w:szCs w:val="28"/>
          <w:lang w:val="uk-UA"/>
        </w:rPr>
        <w:t>Керецьки</w:t>
      </w:r>
      <w:proofErr w:type="spellEnd"/>
      <w:r w:rsidR="00FD27E5" w:rsidRPr="00FD27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27E5" w:rsidRDefault="00FD27E5" w:rsidP="00FD27E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знаходження дошкільного закладу: 89334, Закарпатська область, Свалявський район,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с.Керецьки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91E65">
        <w:rPr>
          <w:rFonts w:ascii="Times New Roman" w:hAnsi="Times New Roman" w:cs="Times New Roman"/>
          <w:sz w:val="28"/>
          <w:szCs w:val="28"/>
          <w:lang w:val="uk-UA"/>
        </w:rPr>
        <w:t>вул.Головна,буд.9.</w:t>
      </w:r>
    </w:p>
    <w:p w:rsidR="00FD27E5" w:rsidRDefault="00791E65" w:rsidP="00791E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КЕРЕЦЬКІВСЬКИЙ ДОШКІЛЬНИЙ</w:t>
      </w:r>
      <w:r w:rsidR="00FD27E5" w:rsidRPr="00791E65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 ЗАКЛАД</w:t>
      </w:r>
      <w:r w:rsidR="00FD27E5" w:rsidRPr="00791E65">
        <w:rPr>
          <w:rFonts w:ascii="Times New Roman" w:hAnsi="Times New Roman" w:cs="Times New Roman"/>
          <w:sz w:val="28"/>
          <w:szCs w:val="28"/>
          <w:lang w:val="uk-UA"/>
        </w:rPr>
        <w:t xml:space="preserve"> КЕРЕЦЬКІВСЬКОЇ СІЛЬСЬКОЇ РАДИ СВАЛЯВСЬКОГО  РАЙОНУ ЗАКАРПАТСЬКОЇ 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(далі – дошкільний навчальний заклад) є юридичною особою, має печатку і штамп встановленого зразка.</w:t>
      </w:r>
    </w:p>
    <w:p w:rsidR="00791E65" w:rsidRDefault="00791E65" w:rsidP="00791E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Засновник дошкільного навчального закладу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Керецьківська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рада. Засновник здійснює фінансування дошкільного навчального закладу, його матеріально-технічне забезпечення, надає необхідні будівлі з обладнанням та матеріалами, організовує будівництво і ремонт приміщень, їх господарське обслуговування, харчування та медичне обслуговування дітей.</w:t>
      </w:r>
    </w:p>
    <w:p w:rsidR="00791E65" w:rsidRDefault="00791E65" w:rsidP="00791E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Дошкільний навчальний</w:t>
      </w:r>
      <w:r w:rsidR="00FE5604">
        <w:rPr>
          <w:rFonts w:ascii="Times New Roman" w:hAnsi="Times New Roman" w:cs="Times New Roman"/>
          <w:sz w:val="28"/>
          <w:szCs w:val="28"/>
          <w:lang w:val="uk-UA"/>
        </w:rPr>
        <w:t xml:space="preserve"> заклад в своїй діяльності керується Конституцією України, Законами України «Про освіту», «Про дошкільну освіту», Положенням про дошкільний навчальний заклад України затвердженим постановою Кабінету Міністрів України</w:t>
      </w:r>
      <w:r w:rsidR="003965FD">
        <w:rPr>
          <w:rFonts w:ascii="Times New Roman" w:hAnsi="Times New Roman" w:cs="Times New Roman"/>
          <w:sz w:val="28"/>
          <w:szCs w:val="28"/>
          <w:lang w:val="uk-UA"/>
        </w:rPr>
        <w:t xml:space="preserve"> від 12 березня 2012 року №305, іншими нормативно-правовими актами, власним Статутом.</w:t>
      </w:r>
    </w:p>
    <w:p w:rsidR="003965FD" w:rsidRDefault="003965FD" w:rsidP="00791E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Головною метою дошкільного навчального закладу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та духовного розвитку.</w:t>
      </w:r>
    </w:p>
    <w:p w:rsidR="003965FD" w:rsidRDefault="003965FD" w:rsidP="00791E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Діяльність дошкільного навчального закладу направлена на реалізацію основних завдань дошкільної освіти: збереження та зміцнення фізичного і психічного здоров</w:t>
      </w:r>
      <w:r w:rsidRPr="003965F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дітей; формування їх особистості, розвиток творчих здібностей та нахилів; забезпечення соціальної адаптації  та готовності продовжувати освіту, виконання вимог базового компонента дошкільної освіти.</w:t>
      </w:r>
    </w:p>
    <w:p w:rsidR="003965FD" w:rsidRDefault="003965FD" w:rsidP="00791E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Дошкільний навчальний заклад самостійно приймає рішення і </w:t>
      </w:r>
      <w:r w:rsidR="00883AA4">
        <w:rPr>
          <w:rFonts w:ascii="Times New Roman" w:hAnsi="Times New Roman" w:cs="Times New Roman"/>
          <w:sz w:val="28"/>
          <w:szCs w:val="28"/>
          <w:lang w:val="uk-UA"/>
        </w:rPr>
        <w:t>здійснює діяльність в межах компетенції, передбаченої чинним законодавством, Положенням та даним Статутом.</w:t>
      </w:r>
    </w:p>
    <w:p w:rsidR="00883AA4" w:rsidRDefault="00883AA4" w:rsidP="00791E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Дошкільний навчальний заклад несе відповідальність перед особою,    суспільством і державою за:</w:t>
      </w:r>
    </w:p>
    <w:p w:rsidR="00883AA4" w:rsidRDefault="00883AA4" w:rsidP="00883A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реалізацію головних завдань дошкільної освіти, визначених Законом України «Про освіту»;</w:t>
      </w:r>
    </w:p>
    <w:p w:rsidR="00883AA4" w:rsidRDefault="00883AA4" w:rsidP="00883A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реалізацію    головних завдань дошкільної освіти, визначених Законом  України «Про дошкільну освіту»;</w:t>
      </w:r>
    </w:p>
    <w:p w:rsidR="00F9431A" w:rsidRDefault="00F9431A" w:rsidP="00F9431A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</w:p>
    <w:p w:rsidR="00883AA4" w:rsidRDefault="00883AA4" w:rsidP="00883A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забезпечення рівня дошкільної освіти у межах державних вимого до її змісту, рівня і обсягу;</w:t>
      </w:r>
    </w:p>
    <w:p w:rsidR="00883AA4" w:rsidRDefault="00883AA4" w:rsidP="00883A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здійснення соціально – педагогічного патронату, взаємодії з сім</w:t>
      </w:r>
      <w:r w:rsidRPr="00883AA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3AA4" w:rsidRDefault="00883AA4" w:rsidP="00883A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дотримання фінансової дисципліни та збереження матеріально – технічної бази.</w:t>
      </w:r>
    </w:p>
    <w:p w:rsidR="00883AA4" w:rsidRDefault="00883AA4" w:rsidP="00883A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1.10. </w:t>
      </w:r>
      <w:r w:rsidR="00A9522B">
        <w:rPr>
          <w:rFonts w:ascii="Times New Roman" w:hAnsi="Times New Roman" w:cs="Times New Roman"/>
          <w:sz w:val="28"/>
          <w:szCs w:val="28"/>
          <w:lang w:val="uk-UA"/>
        </w:rPr>
        <w:t>Взаємовідносини між дошкільним навчальним закладом з юридичними і фізичними особами визначаються угодами, що укладені між ними.</w:t>
      </w:r>
    </w:p>
    <w:p w:rsidR="00A9522B" w:rsidRDefault="00A9522B" w:rsidP="00883A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22B" w:rsidRDefault="00A9522B" w:rsidP="00883A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КОМПЛЕКТУВАННЯ ДОШКІЛЬНОГО НАВЧАЛЬНОГО ЗАКЛАДУ.</w:t>
      </w:r>
    </w:p>
    <w:p w:rsidR="00A9522B" w:rsidRDefault="00A9522B" w:rsidP="00883A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22B" w:rsidRDefault="00A9522B" w:rsidP="00883A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Заклад розрахований на 180 місць, 7 груп.</w:t>
      </w:r>
    </w:p>
    <w:p w:rsidR="00A9522B" w:rsidRDefault="00A9522B" w:rsidP="00883A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У закладі функціонує сім груп.</w:t>
      </w:r>
    </w:p>
    <w:p w:rsidR="00A9522B" w:rsidRDefault="00A9522B" w:rsidP="00883A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Групи комплектуються за віковими ознаками: одновікові та різновікові та відповідно до нормативів  наповнюваності, санітарно – гігієнічних норм і правил утримання дітей у дошкільних навчальних закладах з урахуванням побажань батьків або осіб, які їх замінюють.</w:t>
      </w:r>
    </w:p>
    <w:p w:rsidR="00A9522B" w:rsidRDefault="00A9522B" w:rsidP="00883A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6F6F3A">
        <w:rPr>
          <w:rFonts w:ascii="Times New Roman" w:hAnsi="Times New Roman" w:cs="Times New Roman"/>
          <w:sz w:val="28"/>
          <w:szCs w:val="28"/>
          <w:lang w:val="uk-UA"/>
        </w:rPr>
        <w:t xml:space="preserve"> У дошкільному навчальному закладі функціонують групи загального розвитку.</w:t>
      </w:r>
    </w:p>
    <w:p w:rsidR="006F6F3A" w:rsidRDefault="006F6F3A" w:rsidP="00883A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Дошкільний навчальний заклад має групи з денним режимом перебування.</w:t>
      </w:r>
    </w:p>
    <w:p w:rsidR="006F6F3A" w:rsidRDefault="006F6F3A" w:rsidP="00883A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 Наповнюваність груп у дошкільному навчальному закладі становить</w:t>
      </w:r>
      <w:r w:rsidR="00F92E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для: *</w:t>
      </w:r>
      <w:r w:rsidR="00F92E31">
        <w:rPr>
          <w:rFonts w:ascii="Times New Roman" w:hAnsi="Times New Roman" w:cs="Times New Roman"/>
          <w:sz w:val="28"/>
          <w:szCs w:val="28"/>
          <w:lang w:val="uk-UA"/>
        </w:rPr>
        <w:t xml:space="preserve"> дітей віком від двох до трьох років – 15 осіб; * для дітей віком від трьох до шести (семи) років –до 20 осіб.</w:t>
      </w:r>
    </w:p>
    <w:p w:rsidR="00F92E31" w:rsidRDefault="00F92E31" w:rsidP="00883A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 Прийом дітей до дошкільного навчального закладу здійснюється керівником протягом календарного року на підставі заяви батьків або осіб, які їх замінюють, медичної довідки про стан здоров</w:t>
      </w:r>
      <w:r w:rsidRPr="00F92E3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дитини, довідки дільничного лікаря про епідеміологічне  оточення, свідоцтва про народження, документа для встановлення батьківської плати.</w:t>
      </w:r>
    </w:p>
    <w:p w:rsidR="00F92E31" w:rsidRDefault="00F92E31" w:rsidP="00883A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2.7. За дитиною зберігається місце у дошкільному навчальному закладі у разі її хвороби, карантину, санітарного лікування, на час відпустки батьків або осіб, які їх замінюють а також </w:t>
      </w:r>
      <w:r w:rsidR="00F9431A">
        <w:rPr>
          <w:rFonts w:ascii="Times New Roman" w:hAnsi="Times New Roman" w:cs="Times New Roman"/>
          <w:sz w:val="28"/>
          <w:szCs w:val="28"/>
          <w:lang w:val="uk-UA"/>
        </w:rPr>
        <w:t>у літній період ( 75 днів).</w:t>
      </w:r>
    </w:p>
    <w:p w:rsidR="00F9431A" w:rsidRDefault="00F9431A" w:rsidP="00883A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2.8. Відрахування дитини з дошкільного навчального закладу може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здійснюватись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: за бажанням батьків або осіб,  або осіб які їх замінюють; на підставі медичного висновку про стан здоров</w:t>
      </w:r>
      <w:r w:rsidRPr="00F9431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що виключає можливість її подальшого перебування у дошкільному навчальному закладі даного типу; у разі несплати без поважних причин батьками або особами, які їх замінюють, плати     за харчування дитини протягом двох місяців.</w:t>
      </w:r>
    </w:p>
    <w:p w:rsidR="00F9431A" w:rsidRDefault="00F9431A" w:rsidP="00883A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2.9. Адміністрація дошкільного навчального закладу зобов</w:t>
      </w:r>
      <w:r w:rsidRPr="00F9431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язана письмово повідомити батьків або осіб, які їх замінюють,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відрахування дитини не менше як за 10 календарних днів.</w:t>
      </w:r>
    </w:p>
    <w:p w:rsidR="00F9431A" w:rsidRDefault="00F9431A" w:rsidP="00883A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31A" w:rsidRDefault="00F9431A" w:rsidP="00883A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 РЕЖИМ РОБОТИ ДОШКІЛЬНОГО НАВЧАЛЬНОГО ЗАКЛАДУ.</w:t>
      </w:r>
    </w:p>
    <w:p w:rsidR="00F9431A" w:rsidRDefault="00F9431A" w:rsidP="00F9431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</w:p>
    <w:p w:rsidR="005A48F6" w:rsidRDefault="00F9431A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Дошкільний навчальний заклад працює за п</w:t>
      </w:r>
      <w:r w:rsidR="005A48F6" w:rsidRPr="005A48F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5A48F6">
        <w:rPr>
          <w:rFonts w:ascii="Times New Roman" w:hAnsi="Times New Roman" w:cs="Times New Roman"/>
          <w:sz w:val="28"/>
          <w:szCs w:val="28"/>
          <w:lang w:val="uk-UA"/>
        </w:rPr>
        <w:t>ятиденним</w:t>
      </w:r>
      <w:proofErr w:type="spellEnd"/>
      <w:r w:rsidR="005A48F6">
        <w:rPr>
          <w:rFonts w:ascii="Times New Roman" w:hAnsi="Times New Roman" w:cs="Times New Roman"/>
          <w:sz w:val="28"/>
          <w:szCs w:val="28"/>
          <w:lang w:val="uk-UA"/>
        </w:rPr>
        <w:t xml:space="preserve"> робочим тижнем протягом 10.5 годин. </w:t>
      </w:r>
    </w:p>
    <w:p w:rsidR="005A48F6" w:rsidRDefault="005A48F6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Вихідні дні – субота, неділя, святкові дні.</w:t>
      </w:r>
    </w:p>
    <w:p w:rsidR="00F9431A" w:rsidRDefault="005A48F6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="00F94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Щоденний графік роботи дошкільного навчального закладу: з 7.30 до 18.00.</w:t>
      </w:r>
    </w:p>
    <w:p w:rsidR="005A48F6" w:rsidRDefault="005A48F6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8F6" w:rsidRDefault="005A48F6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.ОРГАНІЗАЦІЯ НАВЧАЛЬНО – ВИХОВНОГО ПРОЦЕСУ.</w:t>
      </w:r>
    </w:p>
    <w:p w:rsidR="005A48F6" w:rsidRDefault="005A48F6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 Навчальний рік у дошкільному навчальному закладі починається з першого вересня і закінчується 31 травня наступного року, а оздоровчий період – з 1 червня по 31 серпня.</w:t>
      </w:r>
    </w:p>
    <w:p w:rsidR="005A48F6" w:rsidRDefault="005A48F6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 Дошкільний навчальний заклад здійснює свою діяльність відповідно до річного плану, який складається на навчальний рік та період оздоровлення.</w:t>
      </w:r>
    </w:p>
    <w:p w:rsidR="005A48F6" w:rsidRDefault="005A48F6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 План роботи дошкільного навчального закладу схвалюються педагогічною радою закладу, затверджується керівником дошкільного навчального закладу і погоджується відділом освіти.</w:t>
      </w:r>
    </w:p>
    <w:p w:rsidR="005A48F6" w:rsidRDefault="005A48F6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роботи закладу на оздоровчий період погоджується з територіальною санітарно – епідеміологічною службою Свалявського району.</w:t>
      </w:r>
    </w:p>
    <w:p w:rsidR="005A48F6" w:rsidRDefault="005A48F6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4.4. </w:t>
      </w:r>
      <w:r w:rsidR="00B86D02">
        <w:rPr>
          <w:rFonts w:ascii="Times New Roman" w:hAnsi="Times New Roman" w:cs="Times New Roman"/>
          <w:sz w:val="28"/>
          <w:szCs w:val="28"/>
          <w:lang w:val="uk-UA"/>
        </w:rPr>
        <w:t>У дошкільному навчальному закладі визначена українська мова навчання і виховання.</w:t>
      </w:r>
    </w:p>
    <w:p w:rsidR="00B86D02" w:rsidRDefault="00B86D02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4.5. Навчально –виховний процес у дошкільному навчальному закладі здійснюється    за програмою «Українське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дошкілля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Базовим компонентом дошкільної освіти( державний стандарт), «Впевнений старт» для дітей 6(7) років затверджені Міністерством освіти і науки України.</w:t>
      </w:r>
    </w:p>
    <w:p w:rsidR="00B86D02" w:rsidRDefault="00B86D02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4.6. Дошкільний навчальний заклад  може надавати додаткові освітні послуги, які не визначені Державною базовою програмою, на основі угоди між батьками  або особами, які їх замінюють, та дошкільним закладом у межах гранично допустимого навантаження дитини.</w:t>
      </w:r>
    </w:p>
    <w:p w:rsidR="00B86D02" w:rsidRDefault="00B86D02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6D02" w:rsidRDefault="00B86D02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C7E49">
        <w:rPr>
          <w:rFonts w:ascii="Times New Roman" w:hAnsi="Times New Roman" w:cs="Times New Roman"/>
          <w:sz w:val="28"/>
          <w:szCs w:val="28"/>
          <w:lang w:val="uk-UA"/>
        </w:rPr>
        <w:t>ОРГАНІЗАЦІЯ ХАРЧУВАННЯ ДІТЕЙ У ДОШКІЛЬНОМУ НАВЧАЛЬНОМУ ЗАКЛАДІ.</w:t>
      </w:r>
    </w:p>
    <w:p w:rsidR="00AC7E49" w:rsidRDefault="00AC7E49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 Дошкільний навчальний заклад забезпечує збалансоване харчування дітей, необхідне для їх нормального росту і розвитку із дотриманням натурального набору продуктів визначених МОЗ за погодженням Мінфіну.</w:t>
      </w:r>
    </w:p>
    <w:p w:rsidR="00AC7E49" w:rsidRDefault="00AC7E49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 У дошкільному навчальному закладі встановлено 3-х разове харчування дітей.</w:t>
      </w:r>
    </w:p>
    <w:p w:rsidR="001C178C" w:rsidRDefault="00AC7E49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5.3.Контроль за організацією та якістю харчування, вітамінізацією страв, закладкою продуктів харчування, кулінарною обробкою, виходом страв, смаковими якостями їжі, санітарним станом реалізації продуктів покладається на медичну </w:t>
      </w:r>
      <w:r w:rsidR="001C178C">
        <w:rPr>
          <w:rFonts w:ascii="Times New Roman" w:hAnsi="Times New Roman" w:cs="Times New Roman"/>
          <w:sz w:val="28"/>
          <w:szCs w:val="28"/>
          <w:lang w:val="uk-UA"/>
        </w:rPr>
        <w:t>сестру та керівника дошкільного навчального закладу.</w:t>
      </w:r>
    </w:p>
    <w:p w:rsidR="001C178C" w:rsidRDefault="001C178C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178C" w:rsidRDefault="001C178C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178C" w:rsidRDefault="001C178C" w:rsidP="001C178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</w:p>
    <w:p w:rsidR="001C178C" w:rsidRDefault="001C178C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178C" w:rsidRDefault="001C178C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І. МЕДИЧНЕ ОБСЛУГОВУВАННЯ ДІТЕЙ У ДОШКІЛЬНОМУ НАВЧАЛЬНОМУ ЗАКЛАДІ.</w:t>
      </w:r>
    </w:p>
    <w:p w:rsidR="001C178C" w:rsidRDefault="001C178C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6.1. Медичне обслуговування дітей у дошкільному навчальному закладі здійснюється на безоплатній основі     медичними працівниками, які входять до штату закладу та Свалявською дитячою консультацією.</w:t>
      </w:r>
    </w:p>
    <w:p w:rsidR="005255EA" w:rsidRDefault="001C178C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6.2. До основних обов</w:t>
      </w:r>
      <w:r w:rsidRPr="001C178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язків медичної сестри дошкільного навчального закладу належать: моніторинг стану здоров</w:t>
      </w:r>
      <w:r w:rsidRPr="001C178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фізичного та нервово-психічного розвитку дітей, надання їм невідкладної медичної допомоги; організація і проведення медичних оглядів, у тому числі поглиблених, профілактичних та лікувально-оздоровчих заходів, оцінка їх ефективності; з</w:t>
      </w:r>
      <w:r w:rsidR="005255EA">
        <w:rPr>
          <w:rFonts w:ascii="Times New Roman" w:hAnsi="Times New Roman" w:cs="Times New Roman"/>
          <w:sz w:val="28"/>
          <w:szCs w:val="28"/>
          <w:lang w:val="uk-UA"/>
        </w:rPr>
        <w:t>дійснення контролю за організацією та якістю харчування, дотримання раціонального режиму навчально-виховної діяльності, навчального навантаження; медичний контроль за виконанням санітарно – гігієнічного та протиепідемічного режиму; проведення санітарно- просвітницької роботи серед дітей, батьків або осіб, які їх замінюють, та працівників закладу.</w:t>
      </w:r>
    </w:p>
    <w:p w:rsidR="005255EA" w:rsidRDefault="005255EA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6.3. Дошкільний навчальний заклад надає приміщення і забезпечує належні умови для роботи медичного персоналу та проведення лікування – профілактичних заходів.</w:t>
      </w:r>
    </w:p>
    <w:p w:rsidR="005255EA" w:rsidRDefault="005255EA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55EA" w:rsidRDefault="005255EA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ІІ. УЧАСНИКИ НАВЧАЛЬНО – ВИХОВНОГО ПРОЦЕСУ.</w:t>
      </w:r>
    </w:p>
    <w:p w:rsidR="005255EA" w:rsidRDefault="005255EA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7.1. Учасниками </w:t>
      </w:r>
      <w:r w:rsidR="003072FC" w:rsidRPr="00307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2FC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 виховного процесу у дошкільному навчальному закладі є: діти дошкільного віку, </w:t>
      </w:r>
      <w:proofErr w:type="spellStart"/>
      <w:r w:rsidR="003072FC">
        <w:rPr>
          <w:rFonts w:ascii="Times New Roman" w:hAnsi="Times New Roman" w:cs="Times New Roman"/>
          <w:sz w:val="28"/>
          <w:szCs w:val="28"/>
          <w:lang w:val="uk-UA"/>
        </w:rPr>
        <w:t>керівник,педагогічні</w:t>
      </w:r>
      <w:proofErr w:type="spellEnd"/>
      <w:r w:rsidR="003072FC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працівники, медичні працівники, помічники вихователів та няні, батьки або особи, які їх замінюють, фізичні особи, які надають освітні послуги у сфері дошкільної освіти.</w:t>
      </w:r>
    </w:p>
    <w:p w:rsidR="003072FC" w:rsidRDefault="003072FC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7.2. За успіхи у роботі встановлюються такі форми матеріального та морального заохочення: грошова премія, цінні подарунки, подяки, грамоти, педагогічні звання.</w:t>
      </w:r>
    </w:p>
    <w:p w:rsidR="003072FC" w:rsidRDefault="003072FC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7.3. В кінці року працівникам дошкільного навчального закладу призначити виплату в розмірі посадового окладу.</w:t>
      </w:r>
    </w:p>
    <w:p w:rsidR="003072FC" w:rsidRDefault="003072FC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7.4. права дитини у сфері дошкільної освіти:</w:t>
      </w:r>
    </w:p>
    <w:p w:rsidR="003072FC" w:rsidRDefault="003072FC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*безпечні та нешкідливі для здоров</w:t>
      </w:r>
      <w:r w:rsidRPr="003072F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умови утримання, розвитку виховання і навчання;</w:t>
      </w:r>
    </w:p>
    <w:p w:rsidR="001B23A0" w:rsidRDefault="003072FC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захист від будь-якої інформації, </w:t>
      </w:r>
      <w:r w:rsidR="001B23A0">
        <w:rPr>
          <w:rFonts w:ascii="Times New Roman" w:hAnsi="Times New Roman" w:cs="Times New Roman"/>
          <w:sz w:val="28"/>
          <w:szCs w:val="28"/>
          <w:lang w:val="uk-UA"/>
        </w:rPr>
        <w:t>пропаганди та агітації, що завдає шкоди її здоров</w:t>
      </w:r>
      <w:r w:rsidR="001B23A0" w:rsidRPr="001B23A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B23A0">
        <w:rPr>
          <w:rFonts w:ascii="Times New Roman" w:hAnsi="Times New Roman" w:cs="Times New Roman"/>
          <w:sz w:val="28"/>
          <w:szCs w:val="28"/>
          <w:lang w:val="uk-UA"/>
        </w:rPr>
        <w:t>ю, моральному та духовному розвитку;</w:t>
      </w:r>
    </w:p>
    <w:p w:rsidR="001B23A0" w:rsidRDefault="001B23A0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захист від будь-яких форм експлуатації та дій, які шкодять </w:t>
      </w:r>
      <w:r w:rsidRPr="001B23A0">
        <w:rPr>
          <w:rFonts w:ascii="Times New Roman" w:hAnsi="Times New Roman" w:cs="Times New Roman"/>
          <w:sz w:val="28"/>
          <w:szCs w:val="28"/>
          <w:lang w:val="uk-UA"/>
        </w:rPr>
        <w:t>здоров’ю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дитини, а також фізичного і психічного насильства, приниження її гідності, здоровий спосіб життя.</w:t>
      </w:r>
    </w:p>
    <w:p w:rsidR="001B23A0" w:rsidRDefault="001B23A0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7.5. Права батьків або осіб, які їх замінюють:</w:t>
      </w:r>
    </w:p>
    <w:p w:rsidR="001B23A0" w:rsidRDefault="001B23A0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обирати і бути обраними до органів громадського самоврядування закладу;</w:t>
      </w:r>
    </w:p>
    <w:p w:rsidR="006D2DFB" w:rsidRPr="006D2DFB" w:rsidRDefault="006D2DFB" w:rsidP="006D2DFB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6</w:t>
      </w:r>
    </w:p>
    <w:p w:rsidR="001B23A0" w:rsidRDefault="001B23A0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звертатися до відповідних органів управління освітою з питань розвитку, виховання і навчання своїх дітей;</w:t>
      </w:r>
    </w:p>
    <w:p w:rsidR="009A2745" w:rsidRDefault="001B23A0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="009A2745">
        <w:rPr>
          <w:rFonts w:ascii="Times New Roman" w:hAnsi="Times New Roman" w:cs="Times New Roman"/>
          <w:sz w:val="28"/>
          <w:szCs w:val="28"/>
          <w:lang w:val="uk-UA"/>
        </w:rPr>
        <w:t>брати участь в покращенні організації навчально – виховного процесу, зміцнення матеріально-технічної бази закладу;</w:t>
      </w:r>
    </w:p>
    <w:p w:rsidR="009A2745" w:rsidRDefault="009A2745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відмовитися від запропонованих додаткових освітніх послуг;</w:t>
      </w:r>
    </w:p>
    <w:p w:rsidR="009A2745" w:rsidRDefault="009A2745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захищати законні інтереси своїх дітей у відповідних державних органах і суді.</w:t>
      </w:r>
    </w:p>
    <w:p w:rsidR="009A2745" w:rsidRDefault="009A2745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Батьки або особи, які їх замінюють, зобов</w:t>
      </w:r>
      <w:r w:rsidRPr="009A274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язані:</w:t>
      </w:r>
    </w:p>
    <w:p w:rsidR="009A2745" w:rsidRDefault="009A2745" w:rsidP="009A27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своєчасно вносити плату за харчування дитини в дошкільному навчальному закладі у встановленому порядку;</w:t>
      </w:r>
    </w:p>
    <w:p w:rsidR="009A2745" w:rsidRDefault="009A2745" w:rsidP="009A27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своєчасно повідомляти дошкільний навчальний заклад про можливість відсутності або хвороби дитини;</w:t>
      </w:r>
    </w:p>
    <w:p w:rsidR="003072FC" w:rsidRDefault="009A2745" w:rsidP="009A27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слідкувати за станом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9A274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дитини;</w:t>
      </w:r>
      <w:r w:rsidR="003072FC" w:rsidRPr="009A27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2745" w:rsidRDefault="009A2745" w:rsidP="009A27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права,</w:t>
      </w:r>
      <w:r w:rsidR="00251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 не суперечать законодавству України.</w:t>
      </w:r>
    </w:p>
    <w:p w:rsidR="009A2745" w:rsidRDefault="009A2745" w:rsidP="009A27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745">
        <w:rPr>
          <w:rFonts w:ascii="Times New Roman" w:hAnsi="Times New Roman" w:cs="Times New Roman"/>
          <w:sz w:val="28"/>
          <w:szCs w:val="28"/>
          <w:lang w:val="uk-UA"/>
        </w:rPr>
        <w:t>7.6.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посаду педагогічного працівника дошкільного навчального закладу призначається особа, яка має </w:t>
      </w:r>
      <w:r w:rsidR="00251D0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відповідну вищу педагогічну освіту, а саме: освітньо-кваліфікаційний рівень магістра, спеціаліста, бакалавра або молодшого спеціаліста( до введення в дію Закону України «Про освіту» - вищу або середню спеціальну освіту), а також стан здоров’я якої дає змогу виконувати професійні </w:t>
      </w:r>
      <w:proofErr w:type="spellStart"/>
      <w:r w:rsidR="00251D04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251D04" w:rsidRPr="00251D0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251D04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="00251D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1D04" w:rsidRDefault="00251D04" w:rsidP="009A27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7.7. Трудові відносини регулюються законодавством України про працю, Законами України «Про освіту», «Про дошкільну освіту», </w:t>
      </w:r>
      <w:r w:rsidR="006D2DFB">
        <w:rPr>
          <w:rFonts w:ascii="Times New Roman" w:hAnsi="Times New Roman" w:cs="Times New Roman"/>
          <w:sz w:val="28"/>
          <w:szCs w:val="28"/>
          <w:lang w:val="uk-UA"/>
        </w:rPr>
        <w:t>інш</w:t>
      </w:r>
      <w:r>
        <w:rPr>
          <w:rFonts w:ascii="Times New Roman" w:hAnsi="Times New Roman" w:cs="Times New Roman"/>
          <w:sz w:val="28"/>
          <w:szCs w:val="28"/>
          <w:lang w:val="uk-UA"/>
        </w:rPr>
        <w:t>ими нормативно-правовими актами,  прийнятими відповідно до них, правилами внутрішнього трудового розпорядку.</w:t>
      </w:r>
    </w:p>
    <w:p w:rsidR="00251D04" w:rsidRDefault="00251D04" w:rsidP="009A27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7.8. Педагогічні працівники дошкільного навчального закладу мають право:</w:t>
      </w:r>
    </w:p>
    <w:p w:rsidR="00251D04" w:rsidRDefault="00251D04" w:rsidP="009A27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 вибір педагогічно доцільних форм, методів і засобів роботи з дітьми;</w:t>
      </w:r>
    </w:p>
    <w:p w:rsidR="00251D04" w:rsidRDefault="00251D04" w:rsidP="009A27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брати участь у роботі органів самоврядування закладу;</w:t>
      </w:r>
    </w:p>
    <w:p w:rsidR="00251D04" w:rsidRDefault="00251D04" w:rsidP="009A27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 підвищення кваліфікації, участь у методичних об</w:t>
      </w:r>
      <w:r w:rsidR="00C05604" w:rsidRPr="00C05604">
        <w:rPr>
          <w:rFonts w:ascii="Times New Roman" w:hAnsi="Times New Roman" w:cs="Times New Roman"/>
          <w:sz w:val="28"/>
          <w:szCs w:val="28"/>
        </w:rPr>
        <w:t>’</w:t>
      </w:r>
      <w:r w:rsidR="00C05604">
        <w:rPr>
          <w:rFonts w:ascii="Times New Roman" w:hAnsi="Times New Roman" w:cs="Times New Roman"/>
          <w:sz w:val="28"/>
          <w:szCs w:val="28"/>
          <w:lang w:val="uk-UA"/>
        </w:rPr>
        <w:t>єднаннях, нарадах тощо;</w:t>
      </w:r>
    </w:p>
    <w:p w:rsidR="00C05604" w:rsidRDefault="00C05604" w:rsidP="009A27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проводити в установленому порядку науково-дослідну, експериментальну, пошукову роботу;</w:t>
      </w:r>
    </w:p>
    <w:p w:rsidR="00C05604" w:rsidRDefault="00C05604" w:rsidP="009A27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 соціальне та матеріальне забезпечення відповідно до законодавства;</w:t>
      </w:r>
    </w:p>
    <w:p w:rsidR="00C05604" w:rsidRDefault="00C05604" w:rsidP="009A27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об</w:t>
      </w:r>
      <w:r w:rsidRPr="00C0560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єднуватися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професійні спілки та бути членами інших об</w:t>
      </w:r>
      <w:r w:rsidRPr="00C0560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єднань громадян, діяльність яких не заборонена законодавством;</w:t>
      </w:r>
    </w:p>
    <w:p w:rsidR="00C05604" w:rsidRDefault="00C05604" w:rsidP="009A27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 захист професійної честі та власної гідності;</w:t>
      </w:r>
    </w:p>
    <w:p w:rsidR="00C05604" w:rsidRDefault="00C05604" w:rsidP="009A27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інші права, що суперечать законодавству України.</w:t>
      </w:r>
    </w:p>
    <w:p w:rsidR="00C05604" w:rsidRDefault="00C05604" w:rsidP="009A27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7.9. </w:t>
      </w:r>
      <w:r w:rsidR="006D2DFB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працівники </w:t>
      </w:r>
      <w:proofErr w:type="spellStart"/>
      <w:r w:rsidR="006D2DFB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="006D2DFB" w:rsidRPr="006D2DF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D2DFB"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 w:rsidR="006D2DF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2DFB" w:rsidRDefault="006D2DFB" w:rsidP="009A27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виконувати Статут, правила внутрішнього трудового розпорядку, умови трудового договору;</w:t>
      </w:r>
    </w:p>
    <w:p w:rsidR="006D2DFB" w:rsidRDefault="006D2DFB" w:rsidP="009A27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дотримуватись педагогічної етики, норм загальнолюдської моралі, поважати гідність дитини та її батьків;</w:t>
      </w:r>
    </w:p>
    <w:p w:rsidR="006D2DFB" w:rsidRDefault="006D2DFB" w:rsidP="006D2DF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</w:p>
    <w:p w:rsidR="006D2DFB" w:rsidRDefault="006D2DFB" w:rsidP="006D2D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забезпечувати емоційний комфорт, захист дитини від будь-яких форм експлуатації та дій, що шкодять її здоров’ю, а також від фізичного та психологічного насильства;</w:t>
      </w:r>
    </w:p>
    <w:p w:rsidR="006D2DFB" w:rsidRDefault="00C6572D" w:rsidP="006D2D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брати участь у роботі педагогічної ради та інших заходах, пов</w:t>
      </w:r>
      <w:r w:rsidRPr="00C6572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язаних з підвищенням професійного рівня, педагогічної майстерності, загальнополітичної культури;</w:t>
      </w:r>
    </w:p>
    <w:p w:rsidR="00C6572D" w:rsidRDefault="00C6572D" w:rsidP="006D2D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виконувати накази та розпорядження керівництва;</w:t>
      </w:r>
    </w:p>
    <w:p w:rsidR="00C6572D" w:rsidRDefault="00C6572D" w:rsidP="006D2D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C6572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що суперечать законодавству України.</w:t>
      </w:r>
    </w:p>
    <w:p w:rsidR="00C6572D" w:rsidRDefault="00C6572D" w:rsidP="00C6572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72D">
        <w:rPr>
          <w:rFonts w:ascii="Times New Roman" w:hAnsi="Times New Roman" w:cs="Times New Roman"/>
          <w:sz w:val="28"/>
          <w:szCs w:val="28"/>
          <w:lang w:val="uk-UA"/>
        </w:rPr>
        <w:t>7.10.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Права, </w:t>
      </w:r>
      <w:r w:rsidRPr="00C6572D">
        <w:rPr>
          <w:rFonts w:ascii="Times New Roman" w:hAnsi="Times New Roman" w:cs="Times New Roman"/>
          <w:sz w:val="28"/>
          <w:szCs w:val="28"/>
          <w:lang w:val="uk-UA"/>
        </w:rPr>
        <w:t>обов’язки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соціальні гарантії інших працівників дошкільного навчального закладу регулюються трудовим законодавством та правилами внутрішнього розпорядку закладу.</w:t>
      </w:r>
    </w:p>
    <w:p w:rsidR="00C6572D" w:rsidRDefault="00C6572D" w:rsidP="00C6572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7.11. Педагогічні та інші працівники приймаються на роботу до дошкільного навчального закладу завідувачем</w:t>
      </w:r>
      <w:r w:rsidR="00D450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5092" w:rsidRDefault="00D45092" w:rsidP="00C6572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7.12. Працівники дошкільного навчального закладу несуть відповідальність за збереження життя, фізичне і психічне </w:t>
      </w:r>
      <w:r w:rsidRPr="00D45092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дитини згідно із законодавством.</w:t>
      </w:r>
    </w:p>
    <w:p w:rsidR="00D45092" w:rsidRDefault="00D45092" w:rsidP="00C6572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7.13. Працівники дошкільного навчального закладу у відповідності до статті 26 Закону України «Про забезпечення санітарного та епідемічного благополуччя населення» проходять періодичні безоплатні медичні огляди з визначенням періодичності для конкретної категорії працівників.</w:t>
      </w:r>
    </w:p>
    <w:p w:rsidR="00D45092" w:rsidRDefault="00D45092" w:rsidP="00C6572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7.14. Педагогічні працівники дошкільного навчального закладу підлягають атестації, яка здійснюється, як правило один раз на п</w:t>
      </w:r>
      <w:r w:rsidRPr="00D4509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 років відповідно до Типового положення про атестацію педагогічних працівників України, Затвердженого Міністерством освіти і науки України.</w:t>
      </w:r>
    </w:p>
    <w:p w:rsidR="00D45092" w:rsidRDefault="00D45092" w:rsidP="00C6572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7.15. Педагогічні працівники, які систематично порушують Статут, Правила внутрішнього трудового розпорядку дошкільного навчального закладу, не виконують посадових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D4509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умов колективного договору або за результатами атестації, не відповідають займан</w:t>
      </w:r>
      <w:r w:rsidR="00A077CF">
        <w:rPr>
          <w:rFonts w:ascii="Times New Roman" w:hAnsi="Times New Roman" w:cs="Times New Roman"/>
          <w:sz w:val="28"/>
          <w:szCs w:val="28"/>
          <w:lang w:val="uk-UA"/>
        </w:rPr>
        <w:t>ій посаді, звільняються з роботи відповідно до чинного законодавства.</w:t>
      </w:r>
    </w:p>
    <w:p w:rsidR="00A077CF" w:rsidRDefault="00A077CF" w:rsidP="00C6572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77CF" w:rsidRDefault="00A077CF" w:rsidP="00C6572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ІІІ. УПРАВЛІННЯ ДОШКІЛЬНИМ НАВЧАЛЬНИМ ЗАКЛАДОМ.</w:t>
      </w:r>
    </w:p>
    <w:p w:rsidR="00A077CF" w:rsidRDefault="00A077CF" w:rsidP="00C6572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8.1. Управління дошкільним навчальним закладом здійснюється його засновником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Керецьківською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 та відділом освіти, молоді та спорту Свалявської райдержадміністрації в межах повноважень, передбачених чинним законодавством.</w:t>
      </w:r>
    </w:p>
    <w:p w:rsidR="00A077CF" w:rsidRDefault="00A077CF" w:rsidP="00C6572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8.2. Безпосереднє керівництво роботою дошкільного навчального закладу здійснює його завідуючий, який призначається і звільняється з посади органом управління освітою з дотриманням чинного законодавства.</w:t>
      </w:r>
    </w:p>
    <w:p w:rsidR="00A077CF" w:rsidRDefault="00A077CF" w:rsidP="00C6572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дошкільного навчального закладу:</w:t>
      </w:r>
    </w:p>
    <w:p w:rsidR="00A077CF" w:rsidRDefault="00A077CF" w:rsidP="00A077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здійснює керівництво і контроль за діяльністю дошкільного навчального закладу;</w:t>
      </w:r>
    </w:p>
    <w:p w:rsidR="00A077CF" w:rsidRDefault="00A077CF" w:rsidP="00A077CF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</w:t>
      </w:r>
    </w:p>
    <w:p w:rsidR="00A077CF" w:rsidRDefault="00A077CF" w:rsidP="00A077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діє від імені дошкільного навчального закладу; представляє його в державних та інших органах, установах і організаціях</w:t>
      </w:r>
      <w:r w:rsidR="00B023DE">
        <w:rPr>
          <w:rFonts w:ascii="Times New Roman" w:hAnsi="Times New Roman" w:cs="Times New Roman"/>
          <w:sz w:val="28"/>
          <w:szCs w:val="28"/>
          <w:lang w:val="uk-UA"/>
        </w:rPr>
        <w:t>, укладає угоди з юридичними та фізичними особами;</w:t>
      </w:r>
    </w:p>
    <w:p w:rsidR="00B023DE" w:rsidRDefault="00B023DE" w:rsidP="00A077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розпоряджається в установленому порядку майном, коштами дошкільного навчального закладу і відповідає за дотримання фінансової дисципліни та збереження матеріально-технічної бази закладу;</w:t>
      </w:r>
    </w:p>
    <w:p w:rsidR="00B023DE" w:rsidRDefault="00B023DE" w:rsidP="00A077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приймає на роботу та звільняє з роботи працівників дошкільного навчального закладу;</w:t>
      </w:r>
    </w:p>
    <w:p w:rsidR="00B023DE" w:rsidRDefault="00B023DE" w:rsidP="00A077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видає в межах своєї компетентності накази та розпорядження, контролює їх виконання;</w:t>
      </w:r>
    </w:p>
    <w:p w:rsidR="00B023DE" w:rsidRDefault="00B023DE" w:rsidP="00A077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затверджує штатний розклад за погодженням із засновником дошкільного навчального закладу;</w:t>
      </w:r>
    </w:p>
    <w:p w:rsidR="00B023DE" w:rsidRDefault="00B023DE" w:rsidP="00A077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контролює організацію харчування  і медичного обслуговування дітей;</w:t>
      </w:r>
    </w:p>
    <w:p w:rsidR="00B023DE" w:rsidRDefault="00B023DE" w:rsidP="00A077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затверджує правила внутрішнього трудового розпорядку, посадові інструкції працівників за погодженням з профспілковим комітетом;</w:t>
      </w:r>
    </w:p>
    <w:p w:rsidR="00B023DE" w:rsidRDefault="00B023DE" w:rsidP="00A077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забезпечує дотримання санітарно-гігієнічних, протипожежних норм і правил техніки безпеки, вимог безпечної життєдіяльності дітей і працівників;</w:t>
      </w:r>
    </w:p>
    <w:p w:rsidR="007D79AD" w:rsidRDefault="00B023DE" w:rsidP="00A077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відповідає за реалізацію завдань дошкільної освіти, визначених Законом України</w:t>
      </w:r>
      <w:r w:rsidR="007D79A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дошкільну освіту</w:t>
      </w:r>
      <w:r w:rsidR="007D79AD">
        <w:rPr>
          <w:rFonts w:ascii="Times New Roman" w:hAnsi="Times New Roman" w:cs="Times New Roman"/>
          <w:sz w:val="28"/>
          <w:szCs w:val="28"/>
          <w:lang w:val="uk-UA"/>
        </w:rPr>
        <w:t>», та забезпечення рівня дошкільної освіти у межах державних вимог до її змісту і обсягу;</w:t>
      </w:r>
    </w:p>
    <w:p w:rsidR="007D79AD" w:rsidRDefault="007D79AD" w:rsidP="00A077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контролює відповідність застосовуваних форм, методів і засобів розвитку, виховання і навчання дітей до їх вікових, психофізіологічних особливостей, здібностей і потреб;</w:t>
      </w:r>
    </w:p>
    <w:p w:rsidR="007D79AD" w:rsidRDefault="007D79AD" w:rsidP="00A077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підтримує ініціативу щодо вдосконалення навчально-виховної роботи, заохочує творчі пошуки, дослідно-експериментальну роботу педагогів;</w:t>
      </w:r>
    </w:p>
    <w:p w:rsidR="007D79AD" w:rsidRDefault="007D79AD" w:rsidP="00A077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різні форми співпраці з батьками або особами, які їх замінюють; </w:t>
      </w:r>
    </w:p>
    <w:p w:rsidR="007D79AD" w:rsidRDefault="007D79AD" w:rsidP="00A077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щороку звітує про свою діяльність на загальних зборах колективу закладу та батьків або осіб, які їх замінюють.</w:t>
      </w:r>
    </w:p>
    <w:p w:rsidR="007D79AD" w:rsidRDefault="007D79AD" w:rsidP="007D79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8.3. Колегіальним постійно діючим органом управління дошкільним навчальним закладом є педагогічна рада закладу.</w:t>
      </w:r>
    </w:p>
    <w:p w:rsidR="0057229A" w:rsidRDefault="007D79AD" w:rsidP="007D79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складу педагогічної ради входять: керівник і його заступники, педагогічні працівники, медичні працівники, інші спеціалісти.</w:t>
      </w:r>
      <w:r w:rsidR="0057229A">
        <w:rPr>
          <w:rFonts w:ascii="Times New Roman" w:hAnsi="Times New Roman" w:cs="Times New Roman"/>
          <w:sz w:val="28"/>
          <w:szCs w:val="28"/>
          <w:lang w:val="uk-UA"/>
        </w:rPr>
        <w:t xml:space="preserve"> Може входити голова батьківського комітету. Запрошеними з правом дорадчого голосу можуть бути представники громадських  організацій, педагогічні працівники загальноосвітніх навчальних закладів, батьки або особи, які їх замінюють.</w:t>
      </w:r>
    </w:p>
    <w:p w:rsidR="0057229A" w:rsidRDefault="0057229A" w:rsidP="007D79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Головою педагогічної ради є завідуючий дошкільним навчальним закладом.</w:t>
      </w:r>
    </w:p>
    <w:p w:rsidR="0057229A" w:rsidRDefault="0057229A" w:rsidP="007D79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29A" w:rsidRDefault="0057229A" w:rsidP="0057229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</w:t>
      </w:r>
    </w:p>
    <w:p w:rsidR="00C10850" w:rsidRDefault="0057229A" w:rsidP="007D79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Педагогічна рада закладу: розглядає питання навчально-виховного процесу у дошкільному закладі та приймає відповідні рішення; організовує роботу щодо підвищення кваліфікації педагогічних </w:t>
      </w:r>
      <w:r w:rsidR="00C10850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працівників, розвитку їх творчої ініціативи, впровадження досягнень науки, передового педагогічного досвіду; приймає рішення з інших питань професійної діяльності педагогічних працівників. Робота педагогічної ради планується довільно відповідно до потреб закладу. Кількість засідань педагогічної ради становить не менше 4-х на рік.</w:t>
      </w:r>
    </w:p>
    <w:p w:rsidR="00C10850" w:rsidRDefault="00C10850" w:rsidP="007D79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8.4. Органом громадського самоврядування закладу є загальні збори колективу закладу та батьків або осіб, які їх замінюють, що скликаються не рідше, ніж один раз на рік.</w:t>
      </w:r>
    </w:p>
    <w:p w:rsidR="00B023DE" w:rsidRDefault="00C10850" w:rsidP="007D79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учасників загальних зборів від працівників дошкільного закладу не менше 1/3 від кількості працівників, батьків в закладі.</w:t>
      </w:r>
      <w:r w:rsidR="00B023DE" w:rsidRPr="007D7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0850" w:rsidRDefault="00C10850" w:rsidP="007D79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 їх повноважень становить один рік. </w:t>
      </w:r>
    </w:p>
    <w:p w:rsidR="00C10850" w:rsidRDefault="00C10850" w:rsidP="007D79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загальних зборів приймаються простою більшістю голосів від загальної кількості присутніх.</w:t>
      </w:r>
    </w:p>
    <w:p w:rsidR="007C6DF3" w:rsidRDefault="007C6DF3" w:rsidP="007D79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Загальні збори:</w:t>
      </w:r>
    </w:p>
    <w:p w:rsidR="007C6DF3" w:rsidRDefault="007C6DF3" w:rsidP="007C6D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приймають Статут, зміни і доповнення;</w:t>
      </w:r>
    </w:p>
    <w:p w:rsidR="007C6DF3" w:rsidRDefault="007C6DF3" w:rsidP="007C6D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обирають раду дошкільного закладу, її членів і голову, встановлюють терміни її повноважень;</w:t>
      </w:r>
    </w:p>
    <w:p w:rsidR="007C6DF3" w:rsidRDefault="007C6DF3" w:rsidP="007C6D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заслуховують звіт керівника закладу, голови ради дошкільного закладу з питань статутної діяльності закладу, дають оцінку шляхом таємного або відкритого голосування;</w:t>
      </w:r>
    </w:p>
    <w:p w:rsidR="007C6DF3" w:rsidRDefault="007C6DF3" w:rsidP="007C6D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розглядають питання навчально-виховної, методичної та фінансово-господарської діяльності дошкільного навчального закладу;</w:t>
      </w:r>
    </w:p>
    <w:p w:rsidR="007C6DF3" w:rsidRDefault="007C6DF3" w:rsidP="007C6D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затверджують основні напрямки вдосконалення роботи і розвитку дошкільного навчального закладу.</w:t>
      </w:r>
    </w:p>
    <w:p w:rsidR="007C6DF3" w:rsidRDefault="007C6DF3" w:rsidP="007C6DF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8.5. У період між загальними зборами діє рада дошкільного навчального закладу. Кількість засідань ради визначається за потребою.</w:t>
      </w:r>
    </w:p>
    <w:p w:rsidR="00736BB6" w:rsidRDefault="007C6DF3" w:rsidP="007C6DF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Засідання ради дошкільного навчального закладу є правомірним, якщо в ньому не менше двох третин її членів (працівники дошкільного навчального закладу, батьки, засновники, спонсори</w:t>
      </w:r>
      <w:r w:rsidR="00736BB6">
        <w:rPr>
          <w:rFonts w:ascii="Times New Roman" w:hAnsi="Times New Roman" w:cs="Times New Roman"/>
          <w:sz w:val="28"/>
          <w:szCs w:val="28"/>
          <w:lang w:val="uk-UA"/>
        </w:rPr>
        <w:t xml:space="preserve"> та інші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36BB6" w:rsidRDefault="00736BB6" w:rsidP="007C6DF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Рада закладу організовує виконання рішень загальних зборів, розглядає питання поліпшення умов для здобуття дошкільної освіти, зміцнення матеріально-технічної бази, поповнення й використання бюджету закладу, вносить пропозиції щодо морального і матеріального заохочення учасників навчально-виховного процесу, погоджує зміст і  форми роботи  з педагогічної освіти батьків; інші функції, що не суперечать чинному законодавству.</w:t>
      </w:r>
    </w:p>
    <w:p w:rsidR="00FB61CF" w:rsidRDefault="00FB61CF" w:rsidP="007C6DF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61CF" w:rsidRDefault="00FB61CF" w:rsidP="007C6DF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61CF" w:rsidRDefault="00FB61CF" w:rsidP="00FB61C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</w:t>
      </w:r>
    </w:p>
    <w:p w:rsidR="007C6DF3" w:rsidRDefault="00736BB6" w:rsidP="007C6DF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8.6. У дошкільному навчальному закладі може діяти піклувальна рада – орган самоврядування, який формується з представників органів виконавчої влади, </w:t>
      </w:r>
      <w:r w:rsidR="007C6DF3" w:rsidRPr="007C6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1CF">
        <w:rPr>
          <w:rFonts w:ascii="Times New Roman" w:hAnsi="Times New Roman" w:cs="Times New Roman"/>
          <w:sz w:val="28"/>
          <w:szCs w:val="28"/>
          <w:lang w:val="uk-UA"/>
        </w:rPr>
        <w:t>підприємств, установ, навчальних закладів, організацій, окремих громадян з метою залучення громадськості до вирішення проблем освіти,  забезпечення сприятливих умов ефективної роботи дошкільного закладу.</w:t>
      </w:r>
    </w:p>
    <w:p w:rsidR="00FB61CF" w:rsidRDefault="00FB61CF" w:rsidP="007C6DF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Піклувальна рада у складі 7 осіб с</w:t>
      </w:r>
      <w:r w:rsidR="00261CE0">
        <w:rPr>
          <w:rFonts w:ascii="Times New Roman" w:hAnsi="Times New Roman" w:cs="Times New Roman"/>
          <w:sz w:val="28"/>
          <w:szCs w:val="28"/>
          <w:lang w:val="uk-UA"/>
        </w:rPr>
        <w:t>творюється за рішенням загальних зборів або ради дошкільного закладу. Члени піклувальної ради обираються на загальних зборах дошкільного закладу і працюють на громадських засадах. Очолює піклувальну раду голова, який обирається на її засіданні з числа членів піклувальної ради. Кількість засідань визначається їх доцільністю, але не менше, ніж чотири рази на рік.</w:t>
      </w:r>
    </w:p>
    <w:p w:rsidR="00261CE0" w:rsidRDefault="00261CE0" w:rsidP="007C6DF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Основними завданнями піклувальної ради є:</w:t>
      </w:r>
    </w:p>
    <w:p w:rsidR="00261CE0" w:rsidRDefault="00261CE0" w:rsidP="00261C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співпраця з органами виконавчої влади, підприємствами, установами, організаціями, навчальними закладами, окремими громадянами, спрямована на поліпшення умов утримання дітей у дошкільному закладі; сприяння зміцненню матеріально</w:t>
      </w:r>
      <w:r w:rsidR="00386BB8">
        <w:rPr>
          <w:rFonts w:ascii="Times New Roman" w:hAnsi="Times New Roman" w:cs="Times New Roman"/>
          <w:sz w:val="28"/>
          <w:szCs w:val="28"/>
          <w:lang w:val="uk-UA"/>
        </w:rPr>
        <w:t>-технічної, культурно-спортивної, корекційно-відновлювальної, лікувально-оздоровчої бази дошкільного закладу;</w:t>
      </w:r>
    </w:p>
    <w:p w:rsidR="00386BB8" w:rsidRDefault="00386BB8" w:rsidP="00261C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залученню додаткових джерел фінансування дошкільного закладу;</w:t>
      </w:r>
    </w:p>
    <w:p w:rsidR="00386BB8" w:rsidRDefault="00386BB8" w:rsidP="00261C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сприяння організації та проведенню заходів, спрямованих на охорону життя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386BB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учасників навчально-виховного процесу;</w:t>
      </w:r>
    </w:p>
    <w:p w:rsidR="00386BB8" w:rsidRDefault="00386BB8" w:rsidP="00261C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дозвілля та оздоровлення дітей та працівників дошкільного навчального закладу;</w:t>
      </w:r>
    </w:p>
    <w:p w:rsidR="00386BB8" w:rsidRDefault="00386BB8" w:rsidP="00261C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стимулювання творчої праці педагогічних працівників;</w:t>
      </w:r>
    </w:p>
    <w:p w:rsidR="00386BB8" w:rsidRDefault="00386BB8" w:rsidP="00261C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всебічне зміцнення зв</w:t>
      </w:r>
      <w:r w:rsidRPr="00386BB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родинами дітей та дошкільним навчальним закладом;</w:t>
      </w:r>
    </w:p>
    <w:p w:rsidR="00386BB8" w:rsidRDefault="00386BB8" w:rsidP="00261C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 соціально-правового захисту учасників навчально-виховного процесу.</w:t>
      </w:r>
    </w:p>
    <w:p w:rsidR="00386BB8" w:rsidRDefault="00386BB8" w:rsidP="00386BB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BB8" w:rsidRDefault="00386BB8" w:rsidP="00386BB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>. МАЙНО ДОШКІЛЬНОГО НАВЧАЛЬНОГО ЗАКЛАДУ.</w:t>
      </w:r>
    </w:p>
    <w:p w:rsidR="00386BB8" w:rsidRDefault="00906843" w:rsidP="00386BB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9.1. Відповідно до рішення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Керецьківської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дошкільному навчальному закладу передано в оперативне управління земельну ділянку, будівлі, споруди, комунікації, інвентар, обладнання, спортивні та ігрові майданчики, інші матеріальні цінності, вартість яких відображена у балансі дошкільного закладу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бухгалтеріії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906843" w:rsidRDefault="00906843" w:rsidP="00386BB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843" w:rsidRDefault="00906843" w:rsidP="00386BB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Х. ФІНАНСОВО-ГОСПОДАРСЬКА ДІЯЛЬНІСТЬ ДОШКІЛЬНОГО НАВЧАЛЬНОГО ЗАКЛАДУ.</w:t>
      </w:r>
    </w:p>
    <w:p w:rsidR="00906843" w:rsidRDefault="00906843" w:rsidP="00386BB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843" w:rsidRDefault="00906843" w:rsidP="00906843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</w:t>
      </w:r>
    </w:p>
    <w:p w:rsidR="00906843" w:rsidRDefault="00C03E0F" w:rsidP="009068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10.1. Джерелами фінансування дошкільного закладу є кошти:</w:t>
      </w:r>
    </w:p>
    <w:p w:rsidR="00C03E0F" w:rsidRDefault="00C03E0F" w:rsidP="009068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засновника, у розмірі, передбаченому нормативами фінансування;</w:t>
      </w:r>
    </w:p>
    <w:p w:rsidR="00C03E0F" w:rsidRDefault="00C03E0F" w:rsidP="009068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батьків або осіб, які їх замінюють;</w:t>
      </w:r>
    </w:p>
    <w:p w:rsidR="00C03E0F" w:rsidRDefault="00C03E0F" w:rsidP="009068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добровільні пожертвування і цільові внески фізичних і юридичних осіб;</w:t>
      </w:r>
    </w:p>
    <w:p w:rsidR="00C03E0F" w:rsidRDefault="00C03E0F" w:rsidP="009068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10.2. Дошкільний заклад за погодженням із засновником має право:</w:t>
      </w:r>
    </w:p>
    <w:p w:rsidR="00C03E0F" w:rsidRDefault="00C03E0F" w:rsidP="009068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отримувати допомогу від підприємств, установ, організацій або фізичних осіб;</w:t>
      </w:r>
    </w:p>
    <w:p w:rsidR="00C03E0F" w:rsidRDefault="00C03E0F" w:rsidP="009068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здавати в оренду приміщення, споруди, обладнання юридичним та фізичним особам для провадження освітньої діяльності згідно із законодавством.</w:t>
      </w:r>
    </w:p>
    <w:p w:rsidR="00C03E0F" w:rsidRDefault="00C03E0F" w:rsidP="009068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10.3. Статистична звітність Ф85-К про діяльність дошкільного закладу здійснюється відповідно до законодавства.</w:t>
      </w:r>
    </w:p>
    <w:p w:rsidR="00C03E0F" w:rsidRDefault="00C03E0F" w:rsidP="009068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10.4. Порядок ведення діловодства і бухгалтерського обліку в дошкільному закладі</w:t>
      </w:r>
      <w:r w:rsidR="00737E3B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законодавством, нормативно- правовими актами Міністерства освіти і науки України та інших центральних органів виконавчої влади, яким підпорядковується дошкільний заклад. </w:t>
      </w:r>
    </w:p>
    <w:p w:rsidR="00737E3B" w:rsidRDefault="00737E3B" w:rsidP="009068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рішенням засновника закладу бухгалтерський облік та звітність здійснюється через центральну бухгалтерію.</w:t>
      </w:r>
    </w:p>
    <w:p w:rsidR="00737E3B" w:rsidRDefault="00737E3B" w:rsidP="009068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7E3B" w:rsidRDefault="00737E3B" w:rsidP="009068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ХІ. КОНТРОЛЬ ЗА ДІЯЛЬНІСТЬ ДОШКІЛЬНОГО НАВЧАЛЬНОГО ЗАКЛАДУ.</w:t>
      </w:r>
    </w:p>
    <w:p w:rsidR="00737E3B" w:rsidRDefault="00737E3B" w:rsidP="009068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11.1. Основною формою контролю за діяльністю дошкільного навчального закладу є державна атестація, що проводиться один раз на десять років у порядку встановленому Міністерством освіти і науки України.</w:t>
      </w:r>
    </w:p>
    <w:p w:rsidR="00737E3B" w:rsidRDefault="00737E3B" w:rsidP="009068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11.2. Контроль за дотриманням дошкільним навчальним закладом державних вимог щодо змісту, рівня й обсягу дошкільної освіти, молоді та спорту Свалявської районної державної адміністрації.</w:t>
      </w:r>
    </w:p>
    <w:p w:rsidR="00737E3B" w:rsidRPr="00737E3B" w:rsidRDefault="00737E3B" w:rsidP="009068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11.3. Зміст, форми та періодичність контролю,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737E3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навчально-виховним процесом у дошкільному навчальному закладі встановлюється засновником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Керецьківською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радою.</w:t>
      </w:r>
      <w:bookmarkStart w:id="0" w:name="_GoBack"/>
      <w:bookmarkEnd w:id="0"/>
    </w:p>
    <w:p w:rsidR="00C05604" w:rsidRDefault="00C05604" w:rsidP="009A27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604" w:rsidRPr="00C05604" w:rsidRDefault="00C05604" w:rsidP="00C056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178C" w:rsidRPr="001C178C" w:rsidRDefault="001C178C" w:rsidP="00F943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FD27E5" w:rsidRPr="00FD27E5" w:rsidRDefault="00FD27E5" w:rsidP="00FD27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7E5" w:rsidRPr="00FD27E5" w:rsidRDefault="00FD27E5" w:rsidP="00FD2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D27E5" w:rsidRPr="00FD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2CE9"/>
    <w:multiLevelType w:val="hybridMultilevel"/>
    <w:tmpl w:val="77440124"/>
    <w:lvl w:ilvl="0" w:tplc="6BFAC75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84D26"/>
    <w:multiLevelType w:val="hybridMultilevel"/>
    <w:tmpl w:val="1D9A0388"/>
    <w:lvl w:ilvl="0" w:tplc="0C32504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A262D"/>
    <w:multiLevelType w:val="multilevel"/>
    <w:tmpl w:val="778A861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3AE5A30"/>
    <w:multiLevelType w:val="hybridMultilevel"/>
    <w:tmpl w:val="13FAC0C8"/>
    <w:lvl w:ilvl="0" w:tplc="C2000BE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E5"/>
    <w:rsid w:val="001B23A0"/>
    <w:rsid w:val="001C178C"/>
    <w:rsid w:val="00251D04"/>
    <w:rsid w:val="00261CE0"/>
    <w:rsid w:val="003072FC"/>
    <w:rsid w:val="00386BB8"/>
    <w:rsid w:val="003965FD"/>
    <w:rsid w:val="005255EA"/>
    <w:rsid w:val="0057229A"/>
    <w:rsid w:val="005A48F6"/>
    <w:rsid w:val="006D2DFB"/>
    <w:rsid w:val="006F6F3A"/>
    <w:rsid w:val="00736BB6"/>
    <w:rsid w:val="00737E3B"/>
    <w:rsid w:val="00791E65"/>
    <w:rsid w:val="007C6DF3"/>
    <w:rsid w:val="007D79AD"/>
    <w:rsid w:val="00883AA4"/>
    <w:rsid w:val="00906843"/>
    <w:rsid w:val="009264EE"/>
    <w:rsid w:val="009A2745"/>
    <w:rsid w:val="00A077CF"/>
    <w:rsid w:val="00A9522B"/>
    <w:rsid w:val="00AC7E49"/>
    <w:rsid w:val="00B023DE"/>
    <w:rsid w:val="00B86D02"/>
    <w:rsid w:val="00C03E0F"/>
    <w:rsid w:val="00C05604"/>
    <w:rsid w:val="00C10850"/>
    <w:rsid w:val="00C5424B"/>
    <w:rsid w:val="00C6572D"/>
    <w:rsid w:val="00D45092"/>
    <w:rsid w:val="00F92E31"/>
    <w:rsid w:val="00F9431A"/>
    <w:rsid w:val="00FB61CF"/>
    <w:rsid w:val="00FD27E5"/>
    <w:rsid w:val="00F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2377"/>
  <w15:chartTrackingRefBased/>
  <w15:docId w15:val="{C83BDA6B-FB6E-4C85-848B-7A2A272E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3343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2018-01-28T12:04:00Z</dcterms:created>
  <dcterms:modified xsi:type="dcterms:W3CDTF">2018-01-31T00:25:00Z</dcterms:modified>
</cp:coreProperties>
</file>